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DA" w:rsidRPr="004746A1" w:rsidRDefault="00CB0BDB" w:rsidP="00051AC1">
      <w:pPr>
        <w:tabs>
          <w:tab w:val="left" w:pos="4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F250D">
        <w:rPr>
          <w:rFonts w:ascii="Times New Roman" w:hAnsi="Times New Roman" w:cs="Times New Roman"/>
          <w:b/>
          <w:sz w:val="28"/>
          <w:szCs w:val="28"/>
        </w:rPr>
        <w:t>4</w:t>
      </w:r>
      <w:r w:rsidR="00051AC1" w:rsidRPr="004746A1">
        <w:rPr>
          <w:rFonts w:ascii="Times New Roman" w:hAnsi="Times New Roman" w:cs="Times New Roman"/>
          <w:b/>
          <w:sz w:val="28"/>
          <w:szCs w:val="28"/>
        </w:rPr>
        <w:t>. Тепловые сети предприятия</w:t>
      </w:r>
    </w:p>
    <w:p w:rsidR="004746A1" w:rsidRPr="00D91D87" w:rsidRDefault="0025129F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>По виду прим</w:t>
      </w:r>
      <w:r w:rsidR="00D32086" w:rsidRPr="00D91D87">
        <w:rPr>
          <w:rFonts w:ascii="Times New Roman" w:hAnsi="Times New Roman" w:cs="Times New Roman"/>
          <w:sz w:val="26"/>
          <w:szCs w:val="26"/>
        </w:rPr>
        <w:t>еняемого теплоносителя - водяные тепловые сети</w:t>
      </w:r>
      <w:r w:rsidR="004746A1" w:rsidRPr="00D91D87">
        <w:rPr>
          <w:rFonts w:ascii="Times New Roman" w:hAnsi="Times New Roman" w:cs="Times New Roman"/>
          <w:sz w:val="26"/>
          <w:szCs w:val="26"/>
        </w:rPr>
        <w:t>.</w:t>
      </w:r>
    </w:p>
    <w:p w:rsidR="004746A1" w:rsidRPr="00D91D87" w:rsidRDefault="0025129F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>По виду тепл</w:t>
      </w:r>
      <w:r w:rsidR="00D32086" w:rsidRPr="00D91D87">
        <w:rPr>
          <w:rFonts w:ascii="Times New Roman" w:hAnsi="Times New Roman" w:cs="Times New Roman"/>
          <w:sz w:val="26"/>
          <w:szCs w:val="26"/>
        </w:rPr>
        <w:t>ового потребления – коммунальные сети</w:t>
      </w:r>
      <w:r w:rsidR="004746A1" w:rsidRPr="00D91D87">
        <w:rPr>
          <w:rFonts w:ascii="Times New Roman" w:hAnsi="Times New Roman" w:cs="Times New Roman"/>
          <w:sz w:val="26"/>
          <w:szCs w:val="26"/>
        </w:rPr>
        <w:t>.</w:t>
      </w:r>
    </w:p>
    <w:p w:rsidR="004746A1" w:rsidRPr="00D91D87" w:rsidRDefault="0025129F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="00D91D87" w:rsidRPr="00D91D87">
        <w:rPr>
          <w:rFonts w:ascii="Times New Roman" w:hAnsi="Times New Roman" w:cs="Times New Roman"/>
          <w:sz w:val="26"/>
          <w:szCs w:val="26"/>
        </w:rPr>
        <w:t xml:space="preserve">потоков теплоносителя – </w:t>
      </w:r>
      <w:proofErr w:type="gramStart"/>
      <w:r w:rsidR="00D91D87" w:rsidRPr="00D91D87">
        <w:rPr>
          <w:rFonts w:ascii="Times New Roman" w:hAnsi="Times New Roman" w:cs="Times New Roman"/>
          <w:sz w:val="26"/>
          <w:szCs w:val="26"/>
        </w:rPr>
        <w:t>закрытые</w:t>
      </w:r>
      <w:proofErr w:type="gramEnd"/>
      <w:r w:rsidR="004746A1" w:rsidRPr="00D91D87">
        <w:rPr>
          <w:rFonts w:ascii="Times New Roman" w:hAnsi="Times New Roman" w:cs="Times New Roman"/>
          <w:sz w:val="26"/>
          <w:szCs w:val="26"/>
        </w:rPr>
        <w:t>.</w:t>
      </w:r>
    </w:p>
    <w:p w:rsidR="004746A1" w:rsidRDefault="0025129F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>По числу проложенных параллельн</w:t>
      </w:r>
      <w:r w:rsidR="00D32086" w:rsidRPr="00D91D87">
        <w:rPr>
          <w:rFonts w:ascii="Times New Roman" w:hAnsi="Times New Roman" w:cs="Times New Roman"/>
          <w:sz w:val="26"/>
          <w:szCs w:val="26"/>
        </w:rPr>
        <w:t xml:space="preserve">ых труб – </w:t>
      </w:r>
      <w:proofErr w:type="gramStart"/>
      <w:r w:rsidR="00D32086" w:rsidRPr="00D91D87">
        <w:rPr>
          <w:rFonts w:ascii="Times New Roman" w:hAnsi="Times New Roman" w:cs="Times New Roman"/>
          <w:sz w:val="26"/>
          <w:szCs w:val="26"/>
        </w:rPr>
        <w:t>двухтрубные</w:t>
      </w:r>
      <w:proofErr w:type="gramEnd"/>
      <w:r w:rsidR="00D32086" w:rsidRPr="00D91D87">
        <w:rPr>
          <w:rFonts w:ascii="Times New Roman" w:hAnsi="Times New Roman" w:cs="Times New Roman"/>
          <w:sz w:val="26"/>
          <w:szCs w:val="26"/>
        </w:rPr>
        <w:t xml:space="preserve">  и </w:t>
      </w:r>
      <w:proofErr w:type="spellStart"/>
      <w:r w:rsidR="00D32086" w:rsidRPr="00D91D87">
        <w:rPr>
          <w:rFonts w:ascii="Times New Roman" w:hAnsi="Times New Roman" w:cs="Times New Roman"/>
          <w:sz w:val="26"/>
          <w:szCs w:val="26"/>
        </w:rPr>
        <w:t>четырехтрубные</w:t>
      </w:r>
      <w:proofErr w:type="spellEnd"/>
      <w:r w:rsidR="004746A1" w:rsidRPr="00D91D87">
        <w:rPr>
          <w:rFonts w:ascii="Times New Roman" w:hAnsi="Times New Roman" w:cs="Times New Roman"/>
          <w:sz w:val="26"/>
          <w:szCs w:val="26"/>
        </w:rPr>
        <w:t>.</w:t>
      </w:r>
    </w:p>
    <w:p w:rsidR="00DA6994" w:rsidRDefault="00DA6994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D7F75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держани</w:t>
      </w:r>
      <w:r w:rsidR="00ED7F7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определенных </w:t>
      </w:r>
      <w:r w:rsidR="00ED7F7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D7F75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>метров теплоносителя применяется центральное качественное регулирование отпуска т</w:t>
      </w:r>
      <w:r w:rsidR="00ED7F75">
        <w:rPr>
          <w:rFonts w:ascii="Times New Roman" w:hAnsi="Times New Roman" w:cs="Times New Roman"/>
          <w:sz w:val="26"/>
          <w:szCs w:val="26"/>
        </w:rPr>
        <w:t>еплоты.</w:t>
      </w:r>
      <w:bookmarkStart w:id="0" w:name="_GoBack"/>
      <w:bookmarkEnd w:id="0"/>
    </w:p>
    <w:p w:rsidR="001C583F" w:rsidRPr="00AF250D" w:rsidRDefault="001C583F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Тепловые сети </w:t>
      </w:r>
      <w:r w:rsidR="00DA6994">
        <w:rPr>
          <w:rFonts w:ascii="Times New Roman" w:hAnsi="Times New Roman" w:cs="Times New Roman"/>
          <w:sz w:val="26"/>
          <w:szCs w:val="26"/>
        </w:rPr>
        <w:t xml:space="preserve">в зависимости от установленных котлов на котельных, </w:t>
      </w:r>
      <w:r>
        <w:rPr>
          <w:rFonts w:ascii="Times New Roman" w:hAnsi="Times New Roman" w:cs="Times New Roman"/>
          <w:sz w:val="26"/>
          <w:szCs w:val="26"/>
        </w:rPr>
        <w:t xml:space="preserve">работают по температурному графику </w:t>
      </w:r>
      <w:r w:rsidR="00DA6994">
        <w:rPr>
          <w:rFonts w:ascii="Times New Roman" w:hAnsi="Times New Roman" w:cs="Times New Roman"/>
          <w:sz w:val="26"/>
          <w:szCs w:val="26"/>
        </w:rPr>
        <w:t>130/70</w:t>
      </w:r>
      <w:proofErr w:type="gramStart"/>
      <w:r w:rsidR="00DA6994">
        <w:rPr>
          <w:rFonts w:ascii="Times New Roman" w:hAnsi="Times New Roman" w:cs="Times New Roman"/>
          <w:sz w:val="26"/>
          <w:szCs w:val="26"/>
        </w:rPr>
        <w:t>ºС</w:t>
      </w:r>
      <w:proofErr w:type="gramEnd"/>
      <w:r w:rsidR="00DA6994">
        <w:rPr>
          <w:rFonts w:ascii="Times New Roman" w:hAnsi="Times New Roman" w:cs="Times New Roman"/>
          <w:sz w:val="26"/>
          <w:szCs w:val="26"/>
        </w:rPr>
        <w:t xml:space="preserve"> (максимальная темпер</w:t>
      </w:r>
      <w:r w:rsidR="00AF250D">
        <w:rPr>
          <w:rFonts w:ascii="Times New Roman" w:hAnsi="Times New Roman" w:cs="Times New Roman"/>
          <w:sz w:val="26"/>
          <w:szCs w:val="26"/>
        </w:rPr>
        <w:t>атура 105ºС), 115/70ºС, 95/70ºС, 90/70ºС.</w:t>
      </w:r>
    </w:p>
    <w:p w:rsidR="00DA6994" w:rsidRPr="00D91D87" w:rsidRDefault="00DA6994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 наличии тепловой нагрузки горячего водоснабжения температура сетевой воды в подающем трубопроводе принимается равной 72ºС.</w:t>
      </w:r>
    </w:p>
    <w:p w:rsidR="004746A1" w:rsidRPr="00D91D87" w:rsidRDefault="0025129F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>По своему назначению трубопроводы теплов</w:t>
      </w:r>
      <w:r w:rsidR="00D91D87" w:rsidRPr="00D91D87">
        <w:rPr>
          <w:rFonts w:ascii="Times New Roman" w:hAnsi="Times New Roman" w:cs="Times New Roman"/>
          <w:sz w:val="26"/>
          <w:szCs w:val="26"/>
        </w:rPr>
        <w:t xml:space="preserve">ых сетей от котельных 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виды:</w:t>
      </w:r>
    </w:p>
    <w:p w:rsidR="004746A1" w:rsidRPr="00D91D87" w:rsidRDefault="004746A1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-магистральные от котельной и пролег</w:t>
      </w:r>
      <w:r w:rsidR="00D91D87">
        <w:rPr>
          <w:rFonts w:ascii="Times New Roman" w:hAnsi="Times New Roman" w:cs="Times New Roman"/>
          <w:sz w:val="26"/>
          <w:szCs w:val="26"/>
        </w:rPr>
        <w:t>ающие по территории микрорайона (котельная «Южная», котельная «Западная»</w:t>
      </w:r>
      <w:r w:rsidR="001C583F">
        <w:rPr>
          <w:rFonts w:ascii="Times New Roman" w:hAnsi="Times New Roman" w:cs="Times New Roman"/>
          <w:sz w:val="26"/>
          <w:szCs w:val="26"/>
        </w:rPr>
        <w:t>, котельная «</w:t>
      </w:r>
      <w:proofErr w:type="spellStart"/>
      <w:r w:rsidR="001C583F">
        <w:rPr>
          <w:rFonts w:ascii="Times New Roman" w:hAnsi="Times New Roman" w:cs="Times New Roman"/>
          <w:sz w:val="26"/>
          <w:szCs w:val="26"/>
        </w:rPr>
        <w:t>Сельхозакадемия</w:t>
      </w:r>
      <w:proofErr w:type="spellEnd"/>
      <w:r w:rsidR="001C583F">
        <w:rPr>
          <w:rFonts w:ascii="Times New Roman" w:hAnsi="Times New Roman" w:cs="Times New Roman"/>
          <w:sz w:val="26"/>
          <w:szCs w:val="26"/>
        </w:rPr>
        <w:t>»</w:t>
      </w:r>
      <w:r w:rsidR="00D91D87">
        <w:rPr>
          <w:rFonts w:ascii="Times New Roman" w:hAnsi="Times New Roman" w:cs="Times New Roman"/>
          <w:sz w:val="26"/>
          <w:szCs w:val="26"/>
        </w:rPr>
        <w:t>).</w:t>
      </w:r>
    </w:p>
    <w:p w:rsidR="004746A1" w:rsidRPr="00D91D87" w:rsidRDefault="004746A1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-распределительные от магистральных трубопроводов</w:t>
      </w:r>
      <w:r w:rsidR="00D91D87">
        <w:rPr>
          <w:rFonts w:ascii="Times New Roman" w:hAnsi="Times New Roman" w:cs="Times New Roman"/>
          <w:sz w:val="26"/>
          <w:szCs w:val="26"/>
        </w:rPr>
        <w:t xml:space="preserve"> и котельных предприятия  по территории микрорайонов</w:t>
      </w:r>
      <w:r w:rsidRPr="00D91D87">
        <w:rPr>
          <w:rFonts w:ascii="Times New Roman" w:hAnsi="Times New Roman" w:cs="Times New Roman"/>
          <w:sz w:val="26"/>
          <w:szCs w:val="26"/>
        </w:rPr>
        <w:t xml:space="preserve">  до ответвлений к отдельным зданиям;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D87" w:rsidRPr="00D91D87" w:rsidRDefault="004746A1" w:rsidP="00D91D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-ответвления к зданиям от распределительных трубопроводов к узлам присоединения местных систем</w:t>
      </w:r>
      <w:r w:rsidR="00D91D87" w:rsidRPr="00D91D87">
        <w:rPr>
          <w:rFonts w:ascii="Times New Roman" w:hAnsi="Times New Roman" w:cs="Times New Roman"/>
          <w:sz w:val="26"/>
          <w:szCs w:val="26"/>
        </w:rPr>
        <w:t>.</w:t>
      </w:r>
      <w:r w:rsidRPr="00D91D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6A1" w:rsidRPr="00D91D87" w:rsidRDefault="00D91D87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Тепловые сети 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  выпол</w:t>
      </w:r>
      <w:r w:rsidRPr="00D91D87">
        <w:rPr>
          <w:rFonts w:ascii="Times New Roman" w:hAnsi="Times New Roman" w:cs="Times New Roman"/>
          <w:sz w:val="26"/>
          <w:szCs w:val="26"/>
        </w:rPr>
        <w:t>нены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 подземной  п</w:t>
      </w:r>
      <w:r w:rsidR="00D32086" w:rsidRPr="00D91D87">
        <w:rPr>
          <w:rFonts w:ascii="Times New Roman" w:hAnsi="Times New Roman" w:cs="Times New Roman"/>
          <w:sz w:val="26"/>
          <w:szCs w:val="26"/>
        </w:rPr>
        <w:t>рокладкой  в</w:t>
      </w:r>
      <w:r w:rsidR="002B63AC">
        <w:rPr>
          <w:rFonts w:ascii="Times New Roman" w:hAnsi="Times New Roman" w:cs="Times New Roman"/>
          <w:sz w:val="26"/>
          <w:szCs w:val="26"/>
        </w:rPr>
        <w:t xml:space="preserve"> непроходных каналах</w:t>
      </w:r>
      <w:r w:rsidR="001C583F">
        <w:rPr>
          <w:rFonts w:ascii="Times New Roman" w:hAnsi="Times New Roman" w:cs="Times New Roman"/>
          <w:sz w:val="26"/>
          <w:szCs w:val="26"/>
        </w:rPr>
        <w:t xml:space="preserve"> и</w:t>
      </w:r>
      <w:r w:rsidR="00D32086" w:rsidRPr="00D91D87">
        <w:rPr>
          <w:rFonts w:ascii="Times New Roman" w:hAnsi="Times New Roman" w:cs="Times New Roman"/>
          <w:sz w:val="26"/>
          <w:szCs w:val="26"/>
        </w:rPr>
        <w:t xml:space="preserve"> надземной про</w:t>
      </w:r>
      <w:r w:rsidR="001C583F">
        <w:rPr>
          <w:rFonts w:ascii="Times New Roman" w:hAnsi="Times New Roman" w:cs="Times New Roman"/>
          <w:sz w:val="26"/>
          <w:szCs w:val="26"/>
        </w:rPr>
        <w:t xml:space="preserve">кладкой на металлических опорах, частично </w:t>
      </w:r>
      <w:proofErr w:type="gramStart"/>
      <w:r w:rsidR="001C583F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="001C583F">
        <w:rPr>
          <w:rFonts w:ascii="Times New Roman" w:hAnsi="Times New Roman" w:cs="Times New Roman"/>
          <w:sz w:val="26"/>
          <w:szCs w:val="26"/>
        </w:rPr>
        <w:t>одвальная прокладка.</w:t>
      </w:r>
      <w:r w:rsidR="002B63AC">
        <w:rPr>
          <w:rFonts w:ascii="Times New Roman" w:hAnsi="Times New Roman" w:cs="Times New Roman"/>
          <w:sz w:val="26"/>
          <w:szCs w:val="26"/>
        </w:rPr>
        <w:t xml:space="preserve"> Компенсация температурных  расширений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 осуществляется за счет п-образных компенсаторов и углов поворота теплотрассы.</w:t>
      </w:r>
    </w:p>
    <w:p w:rsidR="004746A1" w:rsidRPr="00D91D87" w:rsidRDefault="004746A1" w:rsidP="00D32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746A1" w:rsidRPr="00D91D87" w:rsidRDefault="00D91D87" w:rsidP="00D91D87">
      <w:pPr>
        <w:tabs>
          <w:tab w:val="left" w:pos="421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Сведения о протяженности тепловых сетей АО «Пензтеплоснабжение» их среднему диаметру и материальной характеристике приведены в таблице </w:t>
      </w:r>
      <w:r w:rsidR="00DC1D17">
        <w:rPr>
          <w:rFonts w:ascii="Times New Roman" w:hAnsi="Times New Roman" w:cs="Times New Roman"/>
          <w:sz w:val="26"/>
          <w:szCs w:val="26"/>
        </w:rPr>
        <w:t>№</w:t>
      </w:r>
      <w:r w:rsidR="00ED7F75">
        <w:rPr>
          <w:rFonts w:ascii="Times New Roman" w:hAnsi="Times New Roman" w:cs="Times New Roman"/>
          <w:sz w:val="26"/>
          <w:szCs w:val="26"/>
        </w:rPr>
        <w:t>4</w:t>
      </w:r>
      <w:r w:rsidRPr="00D91D87">
        <w:rPr>
          <w:rFonts w:ascii="Times New Roman" w:hAnsi="Times New Roman" w:cs="Times New Roman"/>
          <w:sz w:val="26"/>
          <w:szCs w:val="26"/>
        </w:rPr>
        <w:t>.</w:t>
      </w:r>
    </w:p>
    <w:p w:rsidR="00051AC1" w:rsidRPr="00D91D87" w:rsidRDefault="00D91D87" w:rsidP="00D32086">
      <w:pPr>
        <w:tabs>
          <w:tab w:val="left" w:pos="421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Сведения по всем участкам  тепловых сетей от котельных предприятия с </w:t>
      </w:r>
      <w:r w:rsidR="00D32086" w:rsidRPr="00D91D87">
        <w:rPr>
          <w:rFonts w:ascii="Times New Roman" w:hAnsi="Times New Roman" w:cs="Times New Roman"/>
          <w:sz w:val="26"/>
          <w:szCs w:val="26"/>
        </w:rPr>
        <w:t>их характеристикой (длине участков, диаметре трубопроводов, виде прокладки, физическом износе, годе</w:t>
      </w:r>
      <w:r>
        <w:rPr>
          <w:rFonts w:ascii="Times New Roman" w:hAnsi="Times New Roman" w:cs="Times New Roman"/>
          <w:sz w:val="26"/>
          <w:szCs w:val="26"/>
        </w:rPr>
        <w:t xml:space="preserve"> ввода в эксплуатацию) приведены</w:t>
      </w:r>
      <w:r w:rsidR="00D32086" w:rsidRPr="00D91D87">
        <w:rPr>
          <w:rFonts w:ascii="Times New Roman" w:hAnsi="Times New Roman" w:cs="Times New Roman"/>
          <w:sz w:val="26"/>
          <w:szCs w:val="26"/>
        </w:rPr>
        <w:t xml:space="preserve"> в таблице №</w:t>
      </w:r>
      <w:r w:rsidR="00ED7F75">
        <w:rPr>
          <w:rFonts w:ascii="Times New Roman" w:hAnsi="Times New Roman" w:cs="Times New Roman"/>
          <w:sz w:val="26"/>
          <w:szCs w:val="26"/>
        </w:rPr>
        <w:t>5</w:t>
      </w:r>
      <w:r w:rsidR="00D32086" w:rsidRPr="00D91D87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051AC1" w:rsidRPr="00D9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1B"/>
    <w:rsid w:val="00051AC1"/>
    <w:rsid w:val="001C583F"/>
    <w:rsid w:val="0025129F"/>
    <w:rsid w:val="002B63AC"/>
    <w:rsid w:val="004746A1"/>
    <w:rsid w:val="005D121B"/>
    <w:rsid w:val="00AF250D"/>
    <w:rsid w:val="00CB0BDB"/>
    <w:rsid w:val="00D32086"/>
    <w:rsid w:val="00D91D87"/>
    <w:rsid w:val="00DA6994"/>
    <w:rsid w:val="00DC1D17"/>
    <w:rsid w:val="00E963DA"/>
    <w:rsid w:val="00E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585F-1803-4A7B-882A-394F89D2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 Александр Николаевич</dc:creator>
  <cp:keywords/>
  <dc:description/>
  <cp:lastModifiedBy>Колесников Валерий Владимирович</cp:lastModifiedBy>
  <cp:revision>9</cp:revision>
  <dcterms:created xsi:type="dcterms:W3CDTF">2019-02-04T10:21:00Z</dcterms:created>
  <dcterms:modified xsi:type="dcterms:W3CDTF">2019-02-13T09:35:00Z</dcterms:modified>
</cp:coreProperties>
</file>